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E6B5" w14:textId="0DD1B14C" w:rsidR="003F016D" w:rsidRDefault="00BE72AA" w:rsidP="00BE72AA">
      <w:pPr>
        <w:jc w:val="center"/>
        <w:rPr>
          <w:rFonts w:eastAsia="標楷體"/>
        </w:rPr>
      </w:pPr>
      <w:r w:rsidRPr="00BE72AA">
        <w:rPr>
          <w:rFonts w:ascii="標楷體" w:eastAsia="標楷體" w:hAnsi="標楷體" w:hint="eastAsia"/>
          <w:sz w:val="28"/>
        </w:rPr>
        <w:t>新北市參加第2021世界童軍無線電空中大會活動</w:t>
      </w:r>
      <w:r>
        <w:rPr>
          <w:rFonts w:ascii="標楷體" w:eastAsia="標楷體" w:hAnsi="標楷體" w:hint="eastAsia"/>
          <w:sz w:val="28"/>
        </w:rPr>
        <w:t>認證表</w:t>
      </w:r>
    </w:p>
    <w:tbl>
      <w:tblPr>
        <w:tblStyle w:val="a7"/>
        <w:tblW w:w="0" w:type="auto"/>
        <w:tblInd w:w="0" w:type="dxa"/>
        <w:tblLook w:val="04A0" w:firstRow="1" w:lastRow="0" w:firstColumn="1" w:lastColumn="0" w:noHBand="0" w:noVBand="1"/>
      </w:tblPr>
      <w:tblGrid>
        <w:gridCol w:w="4531"/>
        <w:gridCol w:w="5954"/>
      </w:tblGrid>
      <w:tr w:rsidR="00BE72AA" w14:paraId="594A4684" w14:textId="77777777" w:rsidTr="00BE72AA">
        <w:trPr>
          <w:trHeight w:val="508"/>
        </w:trPr>
        <w:tc>
          <w:tcPr>
            <w:tcW w:w="4531" w:type="dxa"/>
            <w:vAlign w:val="center"/>
          </w:tcPr>
          <w:p w14:paraId="03EE9F33" w14:textId="77777777" w:rsidR="00BE72AA" w:rsidRDefault="00BE72AA" w:rsidP="00BE72AA">
            <w:pPr>
              <w:jc w:val="both"/>
              <w:rPr>
                <w:rFonts w:eastAsia="標楷體"/>
              </w:rPr>
            </w:pPr>
            <w:proofErr w:type="gramStart"/>
            <w:r>
              <w:rPr>
                <w:rFonts w:eastAsia="標楷體" w:hint="eastAsia"/>
              </w:rPr>
              <w:t>團次</w:t>
            </w:r>
            <w:proofErr w:type="gramEnd"/>
          </w:p>
        </w:tc>
        <w:tc>
          <w:tcPr>
            <w:tcW w:w="5954" w:type="dxa"/>
          </w:tcPr>
          <w:p w14:paraId="745E1B4D" w14:textId="77777777" w:rsidR="00BE72AA" w:rsidRDefault="00BE72AA">
            <w:pPr>
              <w:rPr>
                <w:rFonts w:eastAsia="標楷體"/>
              </w:rPr>
            </w:pPr>
          </w:p>
        </w:tc>
      </w:tr>
      <w:tr w:rsidR="00BE72AA" w14:paraId="6DB5F2C5" w14:textId="77777777" w:rsidTr="00BE72AA">
        <w:trPr>
          <w:trHeight w:val="508"/>
        </w:trPr>
        <w:tc>
          <w:tcPr>
            <w:tcW w:w="4531" w:type="dxa"/>
            <w:vAlign w:val="center"/>
          </w:tcPr>
          <w:p w14:paraId="11802560" w14:textId="77777777" w:rsidR="00BE72AA" w:rsidRDefault="00BE72AA" w:rsidP="00BE72AA">
            <w:pPr>
              <w:jc w:val="both"/>
              <w:rPr>
                <w:rFonts w:eastAsia="標楷體"/>
              </w:rPr>
            </w:pPr>
            <w:r>
              <w:rPr>
                <w:rFonts w:eastAsia="標楷體" w:hint="eastAsia"/>
              </w:rPr>
              <w:t>主辦單位</w:t>
            </w:r>
            <w:r>
              <w:rPr>
                <w:rFonts w:eastAsia="標楷體" w:hint="eastAsia"/>
              </w:rPr>
              <w:t>/</w:t>
            </w:r>
            <w:r>
              <w:rPr>
                <w:rFonts w:eastAsia="標楷體" w:hint="eastAsia"/>
              </w:rPr>
              <w:t>學校</w:t>
            </w:r>
          </w:p>
        </w:tc>
        <w:tc>
          <w:tcPr>
            <w:tcW w:w="5954" w:type="dxa"/>
          </w:tcPr>
          <w:p w14:paraId="7C268B2B" w14:textId="77777777" w:rsidR="00BE72AA" w:rsidRDefault="00BE72AA">
            <w:pPr>
              <w:rPr>
                <w:rFonts w:eastAsia="標楷體"/>
              </w:rPr>
            </w:pPr>
          </w:p>
        </w:tc>
      </w:tr>
      <w:tr w:rsidR="00BE72AA" w14:paraId="44D236D4" w14:textId="77777777" w:rsidTr="00BE72AA">
        <w:trPr>
          <w:trHeight w:val="508"/>
        </w:trPr>
        <w:tc>
          <w:tcPr>
            <w:tcW w:w="4531" w:type="dxa"/>
            <w:vAlign w:val="center"/>
          </w:tcPr>
          <w:p w14:paraId="782F5D09" w14:textId="77777777" w:rsidR="00BE72AA" w:rsidRDefault="00BE72AA" w:rsidP="00BE72AA">
            <w:pPr>
              <w:jc w:val="both"/>
              <w:rPr>
                <w:rFonts w:eastAsia="標楷體"/>
              </w:rPr>
            </w:pPr>
            <w:r>
              <w:rPr>
                <w:rFonts w:eastAsia="標楷體" w:hint="eastAsia"/>
              </w:rPr>
              <w:t>參與童軍姓名</w:t>
            </w:r>
          </w:p>
        </w:tc>
        <w:tc>
          <w:tcPr>
            <w:tcW w:w="5954" w:type="dxa"/>
          </w:tcPr>
          <w:p w14:paraId="4C110AA5" w14:textId="77777777" w:rsidR="00BE72AA" w:rsidRDefault="00BE72AA">
            <w:pPr>
              <w:rPr>
                <w:rFonts w:eastAsia="標楷體"/>
              </w:rPr>
            </w:pPr>
          </w:p>
        </w:tc>
      </w:tr>
      <w:tr w:rsidR="00BE72AA" w14:paraId="4A50EB58" w14:textId="77777777" w:rsidTr="00BE72AA">
        <w:trPr>
          <w:trHeight w:val="508"/>
        </w:trPr>
        <w:tc>
          <w:tcPr>
            <w:tcW w:w="4531" w:type="dxa"/>
            <w:vAlign w:val="center"/>
          </w:tcPr>
          <w:p w14:paraId="4F8E4984" w14:textId="77777777" w:rsidR="00BE72AA" w:rsidRDefault="00BE72AA" w:rsidP="00BE72AA">
            <w:pPr>
              <w:jc w:val="both"/>
              <w:rPr>
                <w:rFonts w:eastAsia="標楷體"/>
              </w:rPr>
            </w:pPr>
            <w:r>
              <w:rPr>
                <w:rFonts w:eastAsia="標楷體" w:hint="eastAsia"/>
              </w:rPr>
              <w:t>是否報名</w:t>
            </w:r>
            <w:proofErr w:type="gramStart"/>
            <w:r>
              <w:rPr>
                <w:rFonts w:eastAsia="標楷體" w:hint="eastAsia"/>
              </w:rPr>
              <w:t>110</w:t>
            </w:r>
            <w:proofErr w:type="gramEnd"/>
            <w:r>
              <w:rPr>
                <w:rFonts w:eastAsia="標楷體" w:hint="eastAsia"/>
              </w:rPr>
              <w:t>年度童軍高級考驗營</w:t>
            </w:r>
          </w:p>
        </w:tc>
        <w:tc>
          <w:tcPr>
            <w:tcW w:w="5954" w:type="dxa"/>
            <w:vAlign w:val="center"/>
          </w:tcPr>
          <w:p w14:paraId="20A73960" w14:textId="77777777" w:rsidR="00BE72AA" w:rsidRDefault="00BE72AA" w:rsidP="00BE72AA">
            <w:pPr>
              <w:jc w:val="both"/>
              <w:rPr>
                <w:rFonts w:eastAsia="標楷體"/>
              </w:rPr>
            </w:pPr>
            <w:r>
              <w:rPr>
                <w:rFonts w:ascii="標楷體" w:eastAsia="標楷體" w:hAnsi="標楷體" w:hint="eastAsia"/>
              </w:rPr>
              <w:t>□</w:t>
            </w:r>
            <w:r>
              <w:rPr>
                <w:rFonts w:eastAsia="標楷體" w:hint="eastAsia"/>
              </w:rPr>
              <w:t>是</w:t>
            </w:r>
            <w:r>
              <w:rPr>
                <w:rFonts w:eastAsia="標楷體" w:hint="eastAsia"/>
              </w:rPr>
              <w:t xml:space="preserve">           </w:t>
            </w:r>
            <w:proofErr w:type="gramStart"/>
            <w:r>
              <w:rPr>
                <w:rFonts w:ascii="標楷體" w:eastAsia="標楷體" w:hAnsi="標楷體" w:hint="eastAsia"/>
              </w:rPr>
              <w:t>□</w:t>
            </w:r>
            <w:r>
              <w:rPr>
                <w:rFonts w:eastAsia="標楷體" w:hint="eastAsia"/>
              </w:rPr>
              <w:t>否</w:t>
            </w:r>
            <w:proofErr w:type="gramEnd"/>
          </w:p>
        </w:tc>
      </w:tr>
      <w:tr w:rsidR="00BE72AA" w14:paraId="3C174AF1" w14:textId="77777777" w:rsidTr="00BE72AA">
        <w:trPr>
          <w:trHeight w:val="508"/>
        </w:trPr>
        <w:tc>
          <w:tcPr>
            <w:tcW w:w="4531" w:type="dxa"/>
            <w:vAlign w:val="center"/>
          </w:tcPr>
          <w:p w14:paraId="1D617626" w14:textId="77777777" w:rsidR="00BE72AA" w:rsidRDefault="00BE72AA" w:rsidP="00BE72AA">
            <w:pPr>
              <w:jc w:val="both"/>
              <w:rPr>
                <w:rFonts w:eastAsia="標楷體"/>
              </w:rPr>
            </w:pPr>
            <w:r>
              <w:rPr>
                <w:rFonts w:eastAsia="標楷體" w:hint="eastAsia"/>
              </w:rPr>
              <w:t>參與世界童軍空中大會時間</w:t>
            </w:r>
          </w:p>
        </w:tc>
        <w:tc>
          <w:tcPr>
            <w:tcW w:w="5954" w:type="dxa"/>
            <w:vAlign w:val="center"/>
          </w:tcPr>
          <w:p w14:paraId="3EFE47DA" w14:textId="77777777" w:rsidR="00BE72AA" w:rsidRDefault="00BE72AA" w:rsidP="00BE72AA">
            <w:pPr>
              <w:jc w:val="both"/>
              <w:rPr>
                <w:rFonts w:eastAsia="標楷體"/>
              </w:rPr>
            </w:pPr>
            <w:r>
              <w:rPr>
                <w:rFonts w:eastAsia="標楷體" w:hint="eastAsia"/>
              </w:rPr>
              <w:t>110</w:t>
            </w:r>
            <w:r>
              <w:rPr>
                <w:rFonts w:eastAsia="標楷體" w:hint="eastAsia"/>
              </w:rPr>
              <w:t>年</w:t>
            </w:r>
            <w:r>
              <w:rPr>
                <w:rFonts w:eastAsia="標楷體" w:hint="eastAsia"/>
              </w:rPr>
              <w:t>10</w:t>
            </w:r>
            <w:r>
              <w:rPr>
                <w:rFonts w:eastAsia="標楷體" w:hint="eastAsia"/>
              </w:rPr>
              <w:t>月</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時間：</w:t>
            </w:r>
          </w:p>
        </w:tc>
      </w:tr>
      <w:tr w:rsidR="00BE72AA" w14:paraId="3C4E85FD" w14:textId="77777777" w:rsidTr="00BE72AA">
        <w:trPr>
          <w:trHeight w:val="508"/>
        </w:trPr>
        <w:tc>
          <w:tcPr>
            <w:tcW w:w="4531" w:type="dxa"/>
            <w:vAlign w:val="center"/>
          </w:tcPr>
          <w:p w14:paraId="64A2C3BC" w14:textId="77777777" w:rsidR="00BE72AA" w:rsidRPr="00BE72AA" w:rsidRDefault="00BE72AA" w:rsidP="00BE72AA">
            <w:pPr>
              <w:jc w:val="both"/>
              <w:rPr>
                <w:rFonts w:eastAsia="標楷體"/>
              </w:rPr>
            </w:pPr>
            <w:r>
              <w:rPr>
                <w:rFonts w:eastAsia="標楷體" w:hint="eastAsia"/>
              </w:rPr>
              <w:t>參與世界童軍空中大會議題或內容</w:t>
            </w:r>
          </w:p>
        </w:tc>
        <w:tc>
          <w:tcPr>
            <w:tcW w:w="5954" w:type="dxa"/>
          </w:tcPr>
          <w:p w14:paraId="533BE860" w14:textId="77777777" w:rsidR="00BE72AA" w:rsidRDefault="00BE72AA">
            <w:pPr>
              <w:rPr>
                <w:rFonts w:eastAsia="標楷體"/>
              </w:rPr>
            </w:pPr>
          </w:p>
        </w:tc>
      </w:tr>
      <w:tr w:rsidR="00BE72AA" w14:paraId="11ABE3B4" w14:textId="77777777" w:rsidTr="000F6D14">
        <w:trPr>
          <w:trHeight w:val="6840"/>
        </w:trPr>
        <w:tc>
          <w:tcPr>
            <w:tcW w:w="10485" w:type="dxa"/>
            <w:gridSpan w:val="2"/>
          </w:tcPr>
          <w:p w14:paraId="2B770FF5" w14:textId="308B92C2" w:rsidR="00BE72AA" w:rsidRDefault="00BE72AA">
            <w:pPr>
              <w:rPr>
                <w:rFonts w:eastAsia="標楷體"/>
              </w:rPr>
            </w:pPr>
            <w:r>
              <w:rPr>
                <w:rFonts w:eastAsia="標楷體" w:hint="eastAsia"/>
              </w:rPr>
              <w:t>參與</w:t>
            </w:r>
            <w:proofErr w:type="gramStart"/>
            <w:r>
              <w:rPr>
                <w:rFonts w:eastAsia="標楷體" w:hint="eastAsia"/>
              </w:rPr>
              <w:t>活動截圖</w:t>
            </w:r>
            <w:proofErr w:type="gramEnd"/>
            <w:r>
              <w:rPr>
                <w:rFonts w:eastAsia="標楷體" w:hint="eastAsia"/>
              </w:rPr>
              <w:t>(</w:t>
            </w:r>
            <w:r w:rsidRPr="00BE72AA">
              <w:rPr>
                <w:rFonts w:ascii="標楷體" w:eastAsia="標楷體" w:hAnsi="標楷體" w:hint="eastAsia"/>
              </w:rPr>
              <w:t>需有自己的人像</w:t>
            </w:r>
            <w:r w:rsidR="009A2275">
              <w:rPr>
                <w:rFonts w:ascii="標楷體" w:eastAsia="標楷體" w:hAnsi="標楷體" w:hint="eastAsia"/>
              </w:rPr>
              <w:t>，</w:t>
            </w:r>
            <w:r w:rsidR="009A2275" w:rsidRPr="009A2275">
              <w:rPr>
                <w:rFonts w:ascii="標楷體" w:eastAsia="標楷體" w:hAnsi="標楷體" w:hint="eastAsia"/>
                <w:color w:val="FF0000"/>
              </w:rPr>
              <w:t>至少兩張且時間需間隔</w:t>
            </w:r>
            <w:r w:rsidR="009A2275" w:rsidRPr="009A2275">
              <w:rPr>
                <w:rFonts w:ascii="標楷體" w:eastAsia="標楷體" w:hAnsi="標楷體"/>
                <w:color w:val="FF0000"/>
              </w:rPr>
              <w:t>20</w:t>
            </w:r>
            <w:r w:rsidR="009A2275" w:rsidRPr="009A2275">
              <w:rPr>
                <w:rFonts w:ascii="標楷體" w:eastAsia="標楷體" w:hAnsi="標楷體" w:hint="eastAsia"/>
                <w:color w:val="FF0000"/>
              </w:rPr>
              <w:t>分鐘以上</w:t>
            </w:r>
            <w:r>
              <w:rPr>
                <w:rFonts w:eastAsia="標楷體" w:hint="eastAsia"/>
              </w:rPr>
              <w:t>)</w:t>
            </w:r>
          </w:p>
        </w:tc>
      </w:tr>
    </w:tbl>
    <w:p w14:paraId="0A4B1EA0" w14:textId="77777777" w:rsidR="00A05183" w:rsidRDefault="00A05183">
      <w:pPr>
        <w:rPr>
          <w:rFonts w:eastAsia="標楷體"/>
        </w:rPr>
      </w:pPr>
    </w:p>
    <w:p w14:paraId="7EE2965F" w14:textId="77777777" w:rsidR="003F016D" w:rsidRPr="003F016D" w:rsidRDefault="00A05183">
      <w:pPr>
        <w:rPr>
          <w:rFonts w:eastAsia="標楷體"/>
        </w:rPr>
      </w:pPr>
      <w:r>
        <w:rPr>
          <w:rFonts w:eastAsia="標楷體" w:hint="eastAsia"/>
        </w:rPr>
        <w:t>團長簽名</w:t>
      </w:r>
      <w:r>
        <w:rPr>
          <w:rFonts w:eastAsia="標楷體" w:hint="eastAsia"/>
        </w:rPr>
        <w:t xml:space="preserve">                                          </w:t>
      </w:r>
      <w:r>
        <w:rPr>
          <w:rFonts w:eastAsia="標楷體" w:hint="eastAsia"/>
        </w:rPr>
        <w:t>新北市童軍會認證</w:t>
      </w:r>
    </w:p>
    <w:sectPr w:rsidR="003F016D" w:rsidRPr="003F016D">
      <w:pgSz w:w="11907" w:h="16840" w:code="9"/>
      <w:pgMar w:top="873" w:right="663" w:bottom="873" w:left="663"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82E8" w14:textId="77777777" w:rsidR="00F53354" w:rsidRDefault="00F53354" w:rsidP="00294DB6">
      <w:r>
        <w:separator/>
      </w:r>
    </w:p>
  </w:endnote>
  <w:endnote w:type="continuationSeparator" w:id="0">
    <w:p w14:paraId="70D4D723" w14:textId="77777777" w:rsidR="00F53354" w:rsidRDefault="00F53354" w:rsidP="0029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319B2" w14:textId="77777777" w:rsidR="00F53354" w:rsidRDefault="00F53354" w:rsidP="00294DB6">
      <w:r>
        <w:separator/>
      </w:r>
    </w:p>
  </w:footnote>
  <w:footnote w:type="continuationSeparator" w:id="0">
    <w:p w14:paraId="572CFD5A" w14:textId="77777777" w:rsidR="00F53354" w:rsidRDefault="00F53354" w:rsidP="00294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510"/>
    <w:multiLevelType w:val="hybridMultilevel"/>
    <w:tmpl w:val="4880CAF4"/>
    <w:lvl w:ilvl="0" w:tplc="FD44C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1F21EC"/>
    <w:multiLevelType w:val="hybridMultilevel"/>
    <w:tmpl w:val="D2EC432E"/>
    <w:lvl w:ilvl="0" w:tplc="F84E66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96028EA"/>
    <w:multiLevelType w:val="hybridMultilevel"/>
    <w:tmpl w:val="2FD2DA26"/>
    <w:lvl w:ilvl="0" w:tplc="00504DD4">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98D5E42"/>
    <w:multiLevelType w:val="hybridMultilevel"/>
    <w:tmpl w:val="CB88BD08"/>
    <w:lvl w:ilvl="0" w:tplc="92B4A3FE">
      <w:start w:val="1"/>
      <w:numFmt w:val="taiwaneseCountingThousand"/>
      <w:lvlText w:val="(%1)"/>
      <w:lvlJc w:val="left"/>
      <w:pPr>
        <w:tabs>
          <w:tab w:val="num" w:pos="465"/>
        </w:tabs>
        <w:ind w:left="46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51B57D2"/>
    <w:multiLevelType w:val="hybridMultilevel"/>
    <w:tmpl w:val="B308CE88"/>
    <w:lvl w:ilvl="0" w:tplc="753CF4F2">
      <w:start w:val="1"/>
      <w:numFmt w:val="decimal"/>
      <w:lvlText w:val="%1."/>
      <w:lvlJc w:val="left"/>
      <w:pPr>
        <w:ind w:left="3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4AAA2D05"/>
    <w:multiLevelType w:val="hybridMultilevel"/>
    <w:tmpl w:val="A2CAA5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DD2A5A"/>
    <w:multiLevelType w:val="hybridMultilevel"/>
    <w:tmpl w:val="E3585D32"/>
    <w:lvl w:ilvl="0" w:tplc="92B4A3FE">
      <w:start w:val="1"/>
      <w:numFmt w:val="taiwaneseCountingThousand"/>
      <w:lvlText w:val="(%1)"/>
      <w:lvlJc w:val="left"/>
      <w:pPr>
        <w:tabs>
          <w:tab w:val="num" w:pos="465"/>
        </w:tabs>
        <w:ind w:left="46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09A2C94"/>
    <w:multiLevelType w:val="hybridMultilevel"/>
    <w:tmpl w:val="5D7AA660"/>
    <w:lvl w:ilvl="0" w:tplc="C6426DC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65023864"/>
    <w:multiLevelType w:val="hybridMultilevel"/>
    <w:tmpl w:val="23E69A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A679A4"/>
    <w:multiLevelType w:val="singleLevel"/>
    <w:tmpl w:val="BA002DB2"/>
    <w:lvl w:ilvl="0">
      <w:start w:val="1"/>
      <w:numFmt w:val="taiwaneseCountingThousand"/>
      <w:lvlText w:val="%1、"/>
      <w:lvlJc w:val="left"/>
      <w:pPr>
        <w:tabs>
          <w:tab w:val="num" w:pos="480"/>
        </w:tabs>
        <w:ind w:left="480" w:hanging="480"/>
      </w:pPr>
      <w:rPr>
        <w:rFonts w:hint="eastAsia"/>
        <w:lang w:val="en-US"/>
      </w:rPr>
    </w:lvl>
  </w:abstractNum>
  <w:abstractNum w:abstractNumId="10" w15:restartNumberingAfterBreak="0">
    <w:nsid w:val="6E050964"/>
    <w:multiLevelType w:val="hybridMultilevel"/>
    <w:tmpl w:val="B8227E18"/>
    <w:lvl w:ilvl="0" w:tplc="B4A6B22C">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3301F6"/>
    <w:multiLevelType w:val="hybridMultilevel"/>
    <w:tmpl w:val="01128900"/>
    <w:lvl w:ilvl="0" w:tplc="9838388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4"/>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1"/>
  </w:num>
  <w:num w:numId="9">
    <w:abstractNumId w:val="5"/>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B6"/>
    <w:rsid w:val="00012C9F"/>
    <w:rsid w:val="00013C52"/>
    <w:rsid w:val="000407B4"/>
    <w:rsid w:val="000B00A7"/>
    <w:rsid w:val="000C22C5"/>
    <w:rsid w:val="000D688C"/>
    <w:rsid w:val="000E2F08"/>
    <w:rsid w:val="000F3543"/>
    <w:rsid w:val="000F7943"/>
    <w:rsid w:val="00126362"/>
    <w:rsid w:val="0016635E"/>
    <w:rsid w:val="001736F8"/>
    <w:rsid w:val="00193657"/>
    <w:rsid w:val="001D5280"/>
    <w:rsid w:val="001E03EE"/>
    <w:rsid w:val="001E49EB"/>
    <w:rsid w:val="001E6014"/>
    <w:rsid w:val="00232D33"/>
    <w:rsid w:val="002510A2"/>
    <w:rsid w:val="00294DB6"/>
    <w:rsid w:val="002A277D"/>
    <w:rsid w:val="002B1391"/>
    <w:rsid w:val="002D36F7"/>
    <w:rsid w:val="002F7D50"/>
    <w:rsid w:val="00300E2B"/>
    <w:rsid w:val="00312900"/>
    <w:rsid w:val="00343B12"/>
    <w:rsid w:val="00344A85"/>
    <w:rsid w:val="003627B0"/>
    <w:rsid w:val="003637F6"/>
    <w:rsid w:val="00376566"/>
    <w:rsid w:val="003D6BF8"/>
    <w:rsid w:val="003F016D"/>
    <w:rsid w:val="003F7543"/>
    <w:rsid w:val="00410847"/>
    <w:rsid w:val="00414616"/>
    <w:rsid w:val="00417E1B"/>
    <w:rsid w:val="004369AC"/>
    <w:rsid w:val="004405EA"/>
    <w:rsid w:val="00457B0A"/>
    <w:rsid w:val="004653D2"/>
    <w:rsid w:val="004B27F9"/>
    <w:rsid w:val="004D0036"/>
    <w:rsid w:val="004E414E"/>
    <w:rsid w:val="0051020C"/>
    <w:rsid w:val="0051432B"/>
    <w:rsid w:val="0051727C"/>
    <w:rsid w:val="00564754"/>
    <w:rsid w:val="005A4EA7"/>
    <w:rsid w:val="005B649A"/>
    <w:rsid w:val="005D2538"/>
    <w:rsid w:val="005E714F"/>
    <w:rsid w:val="006845ED"/>
    <w:rsid w:val="00692978"/>
    <w:rsid w:val="006C6FB5"/>
    <w:rsid w:val="006D5E9B"/>
    <w:rsid w:val="006F7A6F"/>
    <w:rsid w:val="007109AD"/>
    <w:rsid w:val="007448C0"/>
    <w:rsid w:val="00745E8F"/>
    <w:rsid w:val="0078223F"/>
    <w:rsid w:val="00784AF8"/>
    <w:rsid w:val="007A2D8C"/>
    <w:rsid w:val="007B1937"/>
    <w:rsid w:val="007D0997"/>
    <w:rsid w:val="007E26D6"/>
    <w:rsid w:val="007F282F"/>
    <w:rsid w:val="00822928"/>
    <w:rsid w:val="008413E7"/>
    <w:rsid w:val="00882996"/>
    <w:rsid w:val="00885CFB"/>
    <w:rsid w:val="008A1B29"/>
    <w:rsid w:val="008E066B"/>
    <w:rsid w:val="008E3A29"/>
    <w:rsid w:val="008E4BF8"/>
    <w:rsid w:val="00910011"/>
    <w:rsid w:val="009110D2"/>
    <w:rsid w:val="00912AED"/>
    <w:rsid w:val="00916F71"/>
    <w:rsid w:val="00917507"/>
    <w:rsid w:val="00946ED4"/>
    <w:rsid w:val="0098228D"/>
    <w:rsid w:val="009862BA"/>
    <w:rsid w:val="009A2275"/>
    <w:rsid w:val="009C0B4F"/>
    <w:rsid w:val="009F5CF8"/>
    <w:rsid w:val="00A03E7E"/>
    <w:rsid w:val="00A05183"/>
    <w:rsid w:val="00A20C07"/>
    <w:rsid w:val="00A20DEA"/>
    <w:rsid w:val="00A34424"/>
    <w:rsid w:val="00A35231"/>
    <w:rsid w:val="00A50D06"/>
    <w:rsid w:val="00A706A3"/>
    <w:rsid w:val="00A70F4C"/>
    <w:rsid w:val="00A90F47"/>
    <w:rsid w:val="00AA606C"/>
    <w:rsid w:val="00AB2C4D"/>
    <w:rsid w:val="00AC104F"/>
    <w:rsid w:val="00AD5D8B"/>
    <w:rsid w:val="00AF2B19"/>
    <w:rsid w:val="00B3153E"/>
    <w:rsid w:val="00B67D56"/>
    <w:rsid w:val="00B71B96"/>
    <w:rsid w:val="00BB183B"/>
    <w:rsid w:val="00BB45FB"/>
    <w:rsid w:val="00BD5B27"/>
    <w:rsid w:val="00BE15F7"/>
    <w:rsid w:val="00BE72AA"/>
    <w:rsid w:val="00C102AA"/>
    <w:rsid w:val="00C16201"/>
    <w:rsid w:val="00C36979"/>
    <w:rsid w:val="00C4683A"/>
    <w:rsid w:val="00C60E10"/>
    <w:rsid w:val="00C65059"/>
    <w:rsid w:val="00CA420C"/>
    <w:rsid w:val="00CB0832"/>
    <w:rsid w:val="00D0491A"/>
    <w:rsid w:val="00D118AC"/>
    <w:rsid w:val="00D25BC8"/>
    <w:rsid w:val="00D31000"/>
    <w:rsid w:val="00D811F1"/>
    <w:rsid w:val="00D8317C"/>
    <w:rsid w:val="00D86625"/>
    <w:rsid w:val="00DA235A"/>
    <w:rsid w:val="00DA649C"/>
    <w:rsid w:val="00DB3CDD"/>
    <w:rsid w:val="00DE3F55"/>
    <w:rsid w:val="00DF251D"/>
    <w:rsid w:val="00DF4FA1"/>
    <w:rsid w:val="00E32A6A"/>
    <w:rsid w:val="00E37F69"/>
    <w:rsid w:val="00E7203C"/>
    <w:rsid w:val="00E7337B"/>
    <w:rsid w:val="00E8405C"/>
    <w:rsid w:val="00EA1A3D"/>
    <w:rsid w:val="00EC55F7"/>
    <w:rsid w:val="00EC61A4"/>
    <w:rsid w:val="00EC6425"/>
    <w:rsid w:val="00EF73A2"/>
    <w:rsid w:val="00F0148F"/>
    <w:rsid w:val="00F24AF9"/>
    <w:rsid w:val="00F53354"/>
    <w:rsid w:val="00F75729"/>
    <w:rsid w:val="00F81586"/>
    <w:rsid w:val="00F91EF7"/>
    <w:rsid w:val="00FA2407"/>
    <w:rsid w:val="00FB61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AC3E7"/>
  <w15:chartTrackingRefBased/>
  <w15:docId w15:val="{8D906BE4-2D52-458B-99ED-446E8D99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DB6"/>
    <w:pPr>
      <w:tabs>
        <w:tab w:val="center" w:pos="4153"/>
        <w:tab w:val="right" w:pos="8306"/>
      </w:tabs>
      <w:snapToGrid w:val="0"/>
    </w:pPr>
    <w:rPr>
      <w:sz w:val="20"/>
    </w:rPr>
  </w:style>
  <w:style w:type="character" w:customStyle="1" w:styleId="a4">
    <w:name w:val="頁首 字元"/>
    <w:link w:val="a3"/>
    <w:uiPriority w:val="99"/>
    <w:rsid w:val="00294DB6"/>
    <w:rPr>
      <w:kern w:val="2"/>
    </w:rPr>
  </w:style>
  <w:style w:type="paragraph" w:styleId="a5">
    <w:name w:val="footer"/>
    <w:basedOn w:val="a"/>
    <w:link w:val="a6"/>
    <w:uiPriority w:val="99"/>
    <w:unhideWhenUsed/>
    <w:rsid w:val="00294DB6"/>
    <w:pPr>
      <w:tabs>
        <w:tab w:val="center" w:pos="4153"/>
        <w:tab w:val="right" w:pos="8306"/>
      </w:tabs>
      <w:snapToGrid w:val="0"/>
    </w:pPr>
    <w:rPr>
      <w:sz w:val="20"/>
    </w:rPr>
  </w:style>
  <w:style w:type="character" w:customStyle="1" w:styleId="a6">
    <w:name w:val="頁尾 字元"/>
    <w:link w:val="a5"/>
    <w:uiPriority w:val="99"/>
    <w:rsid w:val="00294DB6"/>
    <w:rPr>
      <w:kern w:val="2"/>
    </w:rPr>
  </w:style>
  <w:style w:type="table" w:styleId="a7">
    <w:name w:val="Table Grid"/>
    <w:basedOn w:val="a1"/>
    <w:uiPriority w:val="59"/>
    <w:rsid w:val="00AA606C"/>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D56"/>
    <w:pPr>
      <w:widowControl w:val="0"/>
      <w:autoSpaceDE w:val="0"/>
      <w:autoSpaceDN w:val="0"/>
      <w:adjustRightInd w:val="0"/>
    </w:pPr>
    <w:rPr>
      <w:rFonts w:ascii="新細明體" w:cs="新細明體"/>
      <w:color w:val="000000"/>
      <w:sz w:val="24"/>
      <w:szCs w:val="24"/>
    </w:rPr>
  </w:style>
  <w:style w:type="paragraph" w:styleId="a8">
    <w:name w:val="List Paragraph"/>
    <w:basedOn w:val="a"/>
    <w:uiPriority w:val="34"/>
    <w:qFormat/>
    <w:rsid w:val="00917507"/>
    <w:pPr>
      <w:ind w:leftChars="200" w:left="480"/>
    </w:pPr>
  </w:style>
  <w:style w:type="character" w:styleId="a9">
    <w:name w:val="Hyperlink"/>
    <w:basedOn w:val="a0"/>
    <w:uiPriority w:val="99"/>
    <w:unhideWhenUsed/>
    <w:rsid w:val="00917507"/>
    <w:rPr>
      <w:color w:val="0563C1" w:themeColor="hyperlink"/>
      <w:u w:val="single"/>
    </w:rPr>
  </w:style>
  <w:style w:type="character" w:styleId="aa">
    <w:name w:val="Unresolved Mention"/>
    <w:basedOn w:val="a0"/>
    <w:uiPriority w:val="99"/>
    <w:semiHidden/>
    <w:unhideWhenUsed/>
    <w:rsid w:val="00917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5968">
      <w:bodyDiv w:val="1"/>
      <w:marLeft w:val="0"/>
      <w:marRight w:val="0"/>
      <w:marTop w:val="0"/>
      <w:marBottom w:val="0"/>
      <w:divBdr>
        <w:top w:val="none" w:sz="0" w:space="0" w:color="auto"/>
        <w:left w:val="none" w:sz="0" w:space="0" w:color="auto"/>
        <w:bottom w:val="none" w:sz="0" w:space="0" w:color="auto"/>
        <w:right w:val="none" w:sz="0" w:space="0" w:color="auto"/>
      </w:divBdr>
    </w:div>
    <w:div w:id="277563930">
      <w:bodyDiv w:val="1"/>
      <w:marLeft w:val="0"/>
      <w:marRight w:val="0"/>
      <w:marTop w:val="0"/>
      <w:marBottom w:val="0"/>
      <w:divBdr>
        <w:top w:val="none" w:sz="0" w:space="0" w:color="auto"/>
        <w:left w:val="none" w:sz="0" w:space="0" w:color="auto"/>
        <w:bottom w:val="none" w:sz="0" w:space="0" w:color="auto"/>
        <w:right w:val="none" w:sz="0" w:space="0" w:color="auto"/>
      </w:divBdr>
    </w:div>
    <w:div w:id="302588592">
      <w:bodyDiv w:val="1"/>
      <w:marLeft w:val="0"/>
      <w:marRight w:val="0"/>
      <w:marTop w:val="0"/>
      <w:marBottom w:val="0"/>
      <w:divBdr>
        <w:top w:val="none" w:sz="0" w:space="0" w:color="auto"/>
        <w:left w:val="none" w:sz="0" w:space="0" w:color="auto"/>
        <w:bottom w:val="none" w:sz="0" w:space="0" w:color="auto"/>
        <w:right w:val="none" w:sz="0" w:space="0" w:color="auto"/>
      </w:divBdr>
    </w:div>
    <w:div w:id="319161536">
      <w:bodyDiv w:val="1"/>
      <w:marLeft w:val="0"/>
      <w:marRight w:val="0"/>
      <w:marTop w:val="0"/>
      <w:marBottom w:val="0"/>
      <w:divBdr>
        <w:top w:val="none" w:sz="0" w:space="0" w:color="auto"/>
        <w:left w:val="none" w:sz="0" w:space="0" w:color="auto"/>
        <w:bottom w:val="none" w:sz="0" w:space="0" w:color="auto"/>
        <w:right w:val="none" w:sz="0" w:space="0" w:color="auto"/>
      </w:divBdr>
    </w:div>
    <w:div w:id="763502822">
      <w:bodyDiv w:val="1"/>
      <w:marLeft w:val="0"/>
      <w:marRight w:val="0"/>
      <w:marTop w:val="0"/>
      <w:marBottom w:val="0"/>
      <w:divBdr>
        <w:top w:val="none" w:sz="0" w:space="0" w:color="auto"/>
        <w:left w:val="none" w:sz="0" w:space="0" w:color="auto"/>
        <w:bottom w:val="none" w:sz="0" w:space="0" w:color="auto"/>
        <w:right w:val="none" w:sz="0" w:space="0" w:color="auto"/>
      </w:divBdr>
    </w:div>
    <w:div w:id="1314524995">
      <w:bodyDiv w:val="1"/>
      <w:marLeft w:val="0"/>
      <w:marRight w:val="0"/>
      <w:marTop w:val="0"/>
      <w:marBottom w:val="0"/>
      <w:divBdr>
        <w:top w:val="none" w:sz="0" w:space="0" w:color="auto"/>
        <w:left w:val="none" w:sz="0" w:space="0" w:color="auto"/>
        <w:bottom w:val="none" w:sz="0" w:space="0" w:color="auto"/>
        <w:right w:val="none" w:sz="0" w:space="0" w:color="auto"/>
      </w:divBdr>
    </w:div>
    <w:div w:id="1649626043">
      <w:bodyDiv w:val="1"/>
      <w:marLeft w:val="0"/>
      <w:marRight w:val="0"/>
      <w:marTop w:val="0"/>
      <w:marBottom w:val="0"/>
      <w:divBdr>
        <w:top w:val="none" w:sz="0" w:space="0" w:color="auto"/>
        <w:left w:val="none" w:sz="0" w:space="0" w:color="auto"/>
        <w:bottom w:val="none" w:sz="0" w:space="0" w:color="auto"/>
        <w:right w:val="none" w:sz="0" w:space="0" w:color="auto"/>
      </w:divBdr>
    </w:div>
    <w:div w:id="1658261802">
      <w:bodyDiv w:val="1"/>
      <w:marLeft w:val="0"/>
      <w:marRight w:val="0"/>
      <w:marTop w:val="0"/>
      <w:marBottom w:val="0"/>
      <w:divBdr>
        <w:top w:val="none" w:sz="0" w:space="0" w:color="auto"/>
        <w:left w:val="none" w:sz="0" w:space="0" w:color="auto"/>
        <w:bottom w:val="none" w:sz="0" w:space="0" w:color="auto"/>
        <w:right w:val="none" w:sz="0" w:space="0" w:color="auto"/>
      </w:divBdr>
    </w:div>
    <w:div w:id="1967587574">
      <w:bodyDiv w:val="1"/>
      <w:marLeft w:val="0"/>
      <w:marRight w:val="0"/>
      <w:marTop w:val="0"/>
      <w:marBottom w:val="0"/>
      <w:divBdr>
        <w:top w:val="none" w:sz="0" w:space="0" w:color="auto"/>
        <w:left w:val="none" w:sz="0" w:space="0" w:color="auto"/>
        <w:bottom w:val="none" w:sz="0" w:space="0" w:color="auto"/>
        <w:right w:val="none" w:sz="0" w:space="0" w:color="auto"/>
      </w:divBdr>
    </w:div>
    <w:div w:id="20862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087D9-A378-4437-9574-56593695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191</Characters>
  <Application>Microsoft Office Word</Application>
  <DocSecurity>0</DocSecurity>
  <Lines>1</Lines>
  <Paragraphs>1</Paragraphs>
  <ScaleCrop>false</ScaleCrop>
  <Company>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台北縣童子軍參加第四十二屆世界童子軍無線電空中大會暨網路大會活動辦法</dc:title>
  <dc:subject/>
  <dc:creator>台北縣中國童子軍會</dc:creator>
  <cp:keywords/>
  <cp:lastModifiedBy>user</cp:lastModifiedBy>
  <cp:revision>2</cp:revision>
  <cp:lastPrinted>2021-09-17T03:49:00Z</cp:lastPrinted>
  <dcterms:created xsi:type="dcterms:W3CDTF">2021-09-17T03:49:00Z</dcterms:created>
  <dcterms:modified xsi:type="dcterms:W3CDTF">2021-09-17T03:49:00Z</dcterms:modified>
</cp:coreProperties>
</file>